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6" w:rsidRDefault="00E427A6" w:rsidP="00892E2D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427A6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EB4EEB0" wp14:editId="4E3582F8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427A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427A6">
        <w:rPr>
          <w:rFonts w:ascii="Times New Roman" w:eastAsia="Times New Roman" w:hAnsi="Times New Roman" w:cs="Times New Roman"/>
          <w:sz w:val="28"/>
          <w:lang w:eastAsia="ru-RU"/>
        </w:rPr>
        <w:t xml:space="preserve">«Детский сад «Вишенка» </w:t>
      </w:r>
      <w:proofErr w:type="spellStart"/>
      <w:r w:rsidRPr="00E427A6">
        <w:rPr>
          <w:rFonts w:ascii="Times New Roman" w:eastAsia="Times New Roman" w:hAnsi="Times New Roman" w:cs="Times New Roman"/>
          <w:sz w:val="28"/>
          <w:lang w:eastAsia="ru-RU"/>
        </w:rPr>
        <w:t>с.Красное</w:t>
      </w:r>
      <w:proofErr w:type="spellEnd"/>
      <w:r w:rsidRPr="00E427A6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427A6">
        <w:rPr>
          <w:rFonts w:ascii="Times New Roman" w:eastAsia="Times New Roman" w:hAnsi="Times New Roman" w:cs="Times New Roman"/>
          <w:sz w:val="28"/>
          <w:lang w:eastAsia="ru-RU"/>
        </w:rPr>
        <w:t>Симферопольского района Республики Крым</w:t>
      </w:r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E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11 «А», </w:t>
      </w:r>
      <w:proofErr w:type="spellStart"/>
      <w:r w:rsidRPr="00E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</w:p>
    <w:p w:rsidR="00E427A6" w:rsidRPr="00E427A6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E427A6" w:rsidRPr="00420254" w:rsidRDefault="00E427A6" w:rsidP="00E427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42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vishenka</w:t>
      </w:r>
      <w:proofErr w:type="spellEnd"/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2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duz</w:t>
      </w:r>
      <w:proofErr w:type="spellEnd"/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2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27A6" w:rsidRPr="00420254" w:rsidRDefault="00E427A6" w:rsidP="00E42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A6" w:rsidRDefault="00E427A6" w:rsidP="00892E2D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892E2D" w:rsidRPr="00420254" w:rsidRDefault="00892E2D" w:rsidP="00892E2D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Согласовано                                                                 </w:t>
      </w:r>
      <w:r w:rsidR="00356C43"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Утверждено         </w:t>
      </w:r>
    </w:p>
    <w:p w:rsidR="00892E2D" w:rsidRPr="00420254" w:rsidRDefault="00892E2D" w:rsidP="00892E2D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Председатель профкома                                           </w:t>
      </w:r>
      <w:r w:rsidR="00356C43"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</w:t>
      </w: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Заведующий МБДОУ</w:t>
      </w:r>
    </w:p>
    <w:p w:rsidR="00892E2D" w:rsidRPr="00420254" w:rsidRDefault="00892E2D" w:rsidP="00892E2D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_________ </w:t>
      </w:r>
      <w:r w:rsid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Н.</w:t>
      </w:r>
      <w:r w:rsidR="00420254"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Ю.</w:t>
      </w: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Геращенко                                     </w:t>
      </w:r>
      <w:r w:rsidR="00356C43"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</w:t>
      </w: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_________Т.А.</w:t>
      </w:r>
      <w:r w:rsid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Брилева</w:t>
      </w:r>
      <w:proofErr w:type="spellEnd"/>
    </w:p>
    <w:p w:rsidR="00892E2D" w:rsidRPr="00420254" w:rsidRDefault="00892E2D" w:rsidP="00892E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</w:t>
      </w:r>
      <w:r w:rsidR="00356C43" w:rsidRPr="004202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</w:t>
      </w:r>
    </w:p>
    <w:p w:rsidR="00892E2D" w:rsidRPr="00420254" w:rsidRDefault="00892E2D" w:rsidP="0089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56C43"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C43"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от 22.</w:t>
      </w:r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6C43"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>1.2018</w:t>
      </w:r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2E2D" w:rsidRPr="00B76FF8" w:rsidRDefault="00892E2D" w:rsidP="0089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92E2D" w:rsidRPr="00B76FF8" w:rsidRDefault="00892E2D" w:rsidP="0089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54" w:rsidRDefault="00892E2D" w:rsidP="004202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Дополнение и изменение к ПОЛОЖЕНИЮ </w:t>
      </w:r>
    </w:p>
    <w:p w:rsidR="00892E2D" w:rsidRPr="00420254" w:rsidRDefault="00892E2D" w:rsidP="004202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</w:t>
      </w:r>
      <w:r w:rsid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установления, взимания и расходования родительской платы за присмотр и уход за ребенком в МБДОУ «Детский сад «Вишенка» с. Красное»</w:t>
      </w:r>
    </w:p>
    <w:p w:rsidR="00892E2D" w:rsidRPr="00B76FF8" w:rsidRDefault="00892E2D" w:rsidP="00892E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E549B" w:rsidRPr="00FE549B" w:rsidRDefault="00B76FF8" w:rsidP="00FE549B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6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основании </w:t>
      </w:r>
      <w:r w:rsidR="00420254" w:rsidRPr="00B76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Администрации</w:t>
      </w:r>
      <w:r w:rsidRPr="00B76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Симферопольского района от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19.01.2018</w:t>
      </w:r>
      <w:r w:rsidRPr="00B76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B76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</w:t>
      </w:r>
      <w:r w:rsidR="004202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FE549B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</w:t>
      </w:r>
      <w:r w:rsidR="00420254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установлении размера родительской</w:t>
      </w:r>
      <w:r w:rsidR="00FE549B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платы за присмотр </w:t>
      </w:r>
      <w:r w:rsidR="00420254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уход</w:t>
      </w:r>
      <w:r w:rsidR="00FE549B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детьми </w:t>
      </w:r>
      <w:r w:rsidR="00FE549B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в муниципальных бюджетных образовательных учреждениях</w:t>
      </w:r>
      <w:r w:rsidR="00FE549B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E549B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Симферопольского района Республики Крым, реализующих основную образовательную</w:t>
      </w:r>
      <w:r w:rsidR="004202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E549B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программу</w:t>
      </w:r>
      <w:r w:rsidR="00FE549B"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E549B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дошкольного образования</w:t>
      </w:r>
      <w:r w:rsidR="004202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»</w:t>
      </w:r>
      <w:r w:rsidR="00FE549B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,</w:t>
      </w:r>
      <w:r w:rsidR="00FE549B" w:rsidRPr="00FE549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20254" w:rsidRPr="00FE549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2018</w:t>
      </w:r>
      <w:r w:rsidR="00FE549B" w:rsidRPr="00FE54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</w:t>
      </w:r>
    </w:p>
    <w:p w:rsidR="00B76FF8" w:rsidRPr="00B76FF8" w:rsidRDefault="00B76FF8" w:rsidP="00B76F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F8">
        <w:rPr>
          <w:sz w:val="24"/>
          <w:szCs w:val="24"/>
        </w:rPr>
        <w:t>1.</w:t>
      </w:r>
      <w:r w:rsidRPr="00B76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Внести следующие изменения и дополнения в </w:t>
      </w:r>
      <w:r w:rsidRPr="00B7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порядке  </w:t>
      </w:r>
    </w:p>
    <w:p w:rsidR="00B76FF8" w:rsidRPr="00B76FF8" w:rsidRDefault="00B76FF8" w:rsidP="00B76F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установления, взимания и расходования родительской платы за присмотр и уход за ребенком в МБДОУ «Детский сад «Вишенка с.</w:t>
      </w:r>
      <w:r w:rsidR="00FE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Красное»</w:t>
      </w:r>
    </w:p>
    <w:p w:rsidR="00B76FF8" w:rsidRDefault="00B76FF8" w:rsidP="00B76FF8">
      <w:pPr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76FF8">
        <w:rPr>
          <w:rFonts w:ascii="Times New Roman" w:hAnsi="Times New Roman" w:cs="Times New Roman"/>
          <w:color w:val="000000"/>
          <w:spacing w:val="2"/>
          <w:sz w:val="24"/>
          <w:szCs w:val="24"/>
        </w:rPr>
        <w:t>1.1.Изложить п. 2 в новой редакции: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1.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Установить с 01.01.2018 плату, взимаемую с родителей (законных представителей) 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за присмотр и уход за детьми в муниципальных бюджетных  образовательных учреждениях Симферопольского района Республики Крым, реализующих основную образовательную программу дошкольного образования (далее - родительская плата), в следующих размерах: </w:t>
      </w:r>
    </w:p>
    <w:p w:rsidR="00FE549B" w:rsidRPr="00FE549B" w:rsidRDefault="00FE549B" w:rsidP="00FE549B">
      <w:pPr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ab/>
        <w:t>- для детей в возрасте до 3-х лет, посещающих группы с режимом пребывания 9 часов, - 85,26 рубля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для детей в возрасте старше 3-х лет, посещающих группы с режимом пребывания 9 часов, - 105,00 рублей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для детей в возрасте до 3-х лет, посещающих группы с режимом пребывания 10,5 часов, - 106,62 рубля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для детей в возрасте старше 3-х лет, посещающих группы с режимом пребывания 10,5 часов, - 131,30 рубля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-  для детей в возрасте до 3-х лет, посещающих группы с режимом пребывания  до 5 часов (кратковременного пребывания),  - 42,00 рубля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для детей в возрасте старше  3-х лет, посещающих группы с режимом пребывания до 5 часов (кратковременного пребывания),  -  50,00  рублей в день на одного воспитанника;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для детей с режимом  кратковременного пребывания (до 4 часов) -                     7,00 рублей в день на одного воспитанника.</w:t>
      </w:r>
    </w:p>
    <w:p w:rsidR="00FE549B" w:rsidRPr="00FE549B" w:rsidRDefault="00FE549B" w:rsidP="00FE549B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2. Не взимать родительскую плату за присмотр и уход за детьми-инвалидами, детьми-сиротами и детьми, оставшимися без родительского попечения, а также за детьми с туберкулезной интоксикацией.</w:t>
      </w:r>
    </w:p>
    <w:p w:rsidR="00FE549B" w:rsidRPr="00FE549B" w:rsidRDefault="00FE549B" w:rsidP="00FE549B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Финансирование расходов на присмотр и уход за детьми, указанными в пункте 2 постановления,  осуществляется за счёт средств бюджета муниципального образования Симферопольский район Республики Крым.</w:t>
      </w:r>
    </w:p>
    <w:p w:rsidR="00FE549B" w:rsidRPr="00FE549B" w:rsidRDefault="00FE549B" w:rsidP="00FE54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4. Установить, что с 01.01.2018 семьи, дети которых посещают муниципальные бюджетные образовательные учреждения</w:t>
      </w:r>
      <w:r w:rsidRPr="00FE54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Симферопольского района Республики Крым, реализующие основную образовательную программу дошкольного образования, и чьи совокупные доходы ниже, чем установленные совокупные величины прожиточного минимума для </w:t>
      </w:r>
      <w:r w:rsidR="00420254"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соответствующей социально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–демографической группы населения, установленные в Республике Крым, могут быть освобождены от родительской платы за присмотр и уход за детьми. </w:t>
      </w:r>
    </w:p>
    <w:p w:rsidR="00FE549B" w:rsidRPr="00FE549B" w:rsidRDefault="00FE549B" w:rsidP="00FE54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5. Финансирование расходов на присмотр и уход за детьми, указанными в пункте 4 постановления,  осуществляется за счёт средств бюджета Республики Крым.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6. Определить порядок распределения средств, взимаемых с родителей (законных представителей) на оказание услуг по присмотру и уходу за детьми, осваивающими образовательные программы дошкольного образования в муниципальных бюджетных образовательных учреждениях Симферопольского района Республики Крым: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до 94 % от общей суммы средств, взимаемых с родителей (законных представителей) за присмотр и уход за детьми, направлять на финансирование расходов по питанию;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- остальную сумму средств, взимаемых с родителей (законных представителей) за присмотр и уход за детьми, направлять на финансирование расходов на хозяйственно-бытовые нужды и обеспечение соблюдения личной гигиены воспитанников и режима дня.</w:t>
      </w:r>
    </w:p>
    <w:p w:rsidR="00FE549B" w:rsidRPr="00FE549B" w:rsidRDefault="00FE549B" w:rsidP="00FE549B">
      <w:pPr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7. Утвердить Порядок проведения  расчёта начислений и внесения платы</w:t>
      </w:r>
      <w:r w:rsidRPr="00FE549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взимаемой с родителей (законных представителей) за присмотр и уход  за детьми в муниципальных бюджетных образовательных учреждениях Симферопольского  района, реализующих основную образовательную программу дошкольного образования (приложение).</w:t>
      </w:r>
    </w:p>
    <w:p w:rsidR="00FE549B" w:rsidRPr="00FE549B" w:rsidRDefault="00FE549B" w:rsidP="00FE549B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8. </w:t>
      </w:r>
      <w:r w:rsidRPr="00FE549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Сектору информационных технологий и взаимодействия со СМИ администрации Симферопольского района (Керимова С.Э.) разместить настоящее постановление на официальном сайте Симферопольского района в государственной информационной системе «Портал Правительства Республики Крым» и опубликовать в газете «Сельский труженик Крыма».</w:t>
      </w:r>
    </w:p>
    <w:p w:rsidR="00FE549B" w:rsidRPr="00FE549B" w:rsidRDefault="00FE549B" w:rsidP="00FE549B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9. Постановление вступает в силу с 01.01.2018.</w:t>
      </w:r>
    </w:p>
    <w:p w:rsidR="00FE549B" w:rsidRPr="00FE549B" w:rsidRDefault="00FE549B" w:rsidP="00FE549B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10. Считать утратившими силу постановления администрации Симферопольского района от 30.12.2016 № 322-п «Об установлении размера родительской платы за присмотр и уход за детьми в муниципальных бюджетных образовательных учреждениях Симферопольского района Республики Крым, реализующих основную образовательную программу дошкольного образования, в 2017 году», от 30.06.2017  № 186-п «О внесении изменений и дополнений в постановление администрации от 30.12.2016 № 322-п «Об установлении размера родительской платы за присмотр и уход за детьми в муниципальных бюджетных образовательных учреждениях Симферопольского района </w:t>
      </w:r>
      <w:r w:rsidRPr="00FE54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Республики Крым, реализующих основную образовательную программу дошкольного образования, в 2017 году», от 03.10.2017 № 297-п  «О внесении изменений и дополнений в постановление администрации от 30.12.2016 № 322-п «Об установлении размера родительской платы за присмотр и уход за детьми в муниципальных бюджетных образовательных учреждениях Симферопольского района Республики Крым, реализующих основную образовательную программу дошкольного образования, в 2017 году» с 01.01.2018.</w:t>
      </w:r>
    </w:p>
    <w:p w:rsidR="00FE549B" w:rsidRPr="00FE549B" w:rsidRDefault="00FE549B" w:rsidP="00B76FF8">
      <w:pPr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B2F69" w:rsidRDefault="003B2F69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Default="00420254"/>
    <w:p w:rsidR="00420254" w:rsidRPr="00420254" w:rsidRDefault="00420254" w:rsidP="004202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д</w:t>
      </w: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изменение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ПОЛОЖЕНИЮ </w:t>
      </w:r>
    </w:p>
    <w:p w:rsidR="00420254" w:rsidRPr="00420254" w:rsidRDefault="00420254" w:rsidP="004202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установления, взимания и расходования родительской платы за присмотр и уход за ребенком в МБДОУ «Детский сад «Вишенка» с. Красное»</w:t>
      </w:r>
    </w:p>
    <w:p w:rsidR="00420254" w:rsidRPr="00420254" w:rsidRDefault="00420254" w:rsidP="004202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420254" w:rsidRPr="00420254" w:rsidRDefault="00420254" w:rsidP="004202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54" w:rsidRPr="00420254" w:rsidRDefault="00420254" w:rsidP="004202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54" w:rsidRPr="00420254" w:rsidRDefault="00420254" w:rsidP="004202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254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r w:rsidRPr="004202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2"/>
        <w:gridCol w:w="4200"/>
        <w:gridCol w:w="2293"/>
        <w:gridCol w:w="1946"/>
      </w:tblGrid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И. О. </w:t>
            </w:r>
            <w:bookmarkStart w:id="0" w:name="_GoBack"/>
            <w:bookmarkEnd w:id="0"/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54" w:rsidRPr="00420254" w:rsidTr="00420254">
        <w:tc>
          <w:tcPr>
            <w:tcW w:w="1132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254" w:rsidRPr="00420254" w:rsidRDefault="00420254" w:rsidP="004202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0254" w:rsidRPr="00420254" w:rsidRDefault="00420254" w:rsidP="004202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254" w:rsidRPr="00420254" w:rsidRDefault="00420254">
      <w:pPr>
        <w:rPr>
          <w:sz w:val="24"/>
          <w:szCs w:val="24"/>
        </w:rPr>
      </w:pPr>
    </w:p>
    <w:sectPr w:rsidR="00420254" w:rsidRPr="0042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F"/>
    <w:rsid w:val="00176FA1"/>
    <w:rsid w:val="00356C43"/>
    <w:rsid w:val="003B2F69"/>
    <w:rsid w:val="00420254"/>
    <w:rsid w:val="0043396F"/>
    <w:rsid w:val="007C5AC3"/>
    <w:rsid w:val="00892E2D"/>
    <w:rsid w:val="00B76FF8"/>
    <w:rsid w:val="00E427A6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DF672B-F8C5-4070-A0BB-6F42DF2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MBDOU VISHENKA</cp:lastModifiedBy>
  <cp:revision>8</cp:revision>
  <cp:lastPrinted>2018-02-12T14:14:00Z</cp:lastPrinted>
  <dcterms:created xsi:type="dcterms:W3CDTF">2018-02-05T09:32:00Z</dcterms:created>
  <dcterms:modified xsi:type="dcterms:W3CDTF">2018-02-12T14:15:00Z</dcterms:modified>
</cp:coreProperties>
</file>